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47" w:type="dxa"/>
        <w:jc w:val="center"/>
        <w:tblInd w:w="-525" w:type="dxa"/>
        <w:tblLook w:val="04A0"/>
      </w:tblPr>
      <w:tblGrid>
        <w:gridCol w:w="548"/>
        <w:gridCol w:w="2668"/>
        <w:gridCol w:w="6631"/>
      </w:tblGrid>
      <w:tr w:rsidR="00D8309E" w:rsidRPr="00C81AFA" w:rsidTr="00A826DC">
        <w:trPr>
          <w:jc w:val="center"/>
        </w:trPr>
        <w:tc>
          <w:tcPr>
            <w:tcW w:w="548" w:type="dxa"/>
          </w:tcPr>
          <w:p w:rsidR="00D8309E" w:rsidRPr="00C81AFA" w:rsidRDefault="00D8309E">
            <w:pPr>
              <w:rPr>
                <w:rFonts w:ascii="Cambria" w:hAnsi="Cambria"/>
                <w:b/>
                <w:bCs/>
                <w:sz w:val="24"/>
                <w:szCs w:val="20"/>
              </w:rPr>
            </w:pPr>
            <w:r w:rsidRPr="00C81AFA">
              <w:rPr>
                <w:rFonts w:ascii="Cambria" w:hAnsi="Cambria"/>
                <w:b/>
                <w:bCs/>
                <w:sz w:val="24"/>
                <w:szCs w:val="20"/>
              </w:rPr>
              <w:t>Lp.</w:t>
            </w:r>
          </w:p>
        </w:tc>
        <w:tc>
          <w:tcPr>
            <w:tcW w:w="2668" w:type="dxa"/>
          </w:tcPr>
          <w:p w:rsidR="00D8309E" w:rsidRPr="00C81AFA" w:rsidRDefault="00D8309E">
            <w:pPr>
              <w:rPr>
                <w:rFonts w:ascii="Cambria" w:hAnsi="Cambria"/>
                <w:b/>
                <w:bCs/>
                <w:sz w:val="24"/>
                <w:szCs w:val="20"/>
              </w:rPr>
            </w:pPr>
            <w:r w:rsidRPr="00C81AFA">
              <w:rPr>
                <w:rFonts w:ascii="Cambria" w:hAnsi="Cambria"/>
                <w:b/>
                <w:bCs/>
                <w:sz w:val="24"/>
                <w:szCs w:val="20"/>
              </w:rPr>
              <w:t>Rodzaj komponentu</w:t>
            </w:r>
          </w:p>
        </w:tc>
        <w:tc>
          <w:tcPr>
            <w:tcW w:w="6631" w:type="dxa"/>
          </w:tcPr>
          <w:p w:rsidR="00D8309E" w:rsidRPr="00C81AFA" w:rsidRDefault="00D8309E" w:rsidP="00D8309E">
            <w:pPr>
              <w:rPr>
                <w:rFonts w:ascii="Cambria" w:hAnsi="Cambria" w:cs="Times New Roman"/>
                <w:b/>
                <w:bCs/>
                <w:sz w:val="24"/>
                <w:szCs w:val="20"/>
              </w:rPr>
            </w:pPr>
            <w:r w:rsidRPr="00C81AFA">
              <w:rPr>
                <w:rFonts w:ascii="Cambria" w:hAnsi="Cambria" w:cs="Times New Roman"/>
                <w:b/>
                <w:bCs/>
                <w:sz w:val="24"/>
                <w:szCs w:val="20"/>
              </w:rPr>
              <w:t xml:space="preserve">Wymagane minimalne parametry techniczne </w:t>
            </w:r>
          </w:p>
          <w:p w:rsidR="00D8309E" w:rsidRPr="00C81AFA" w:rsidRDefault="00D8309E">
            <w:pPr>
              <w:rPr>
                <w:rFonts w:ascii="Cambria" w:hAnsi="Cambria"/>
                <w:b/>
                <w:bCs/>
                <w:sz w:val="24"/>
                <w:szCs w:val="20"/>
              </w:rPr>
            </w:pPr>
          </w:p>
        </w:tc>
      </w:tr>
      <w:tr w:rsidR="00D8309E" w:rsidRPr="00C81AFA" w:rsidTr="00A826DC">
        <w:trPr>
          <w:jc w:val="center"/>
        </w:trPr>
        <w:tc>
          <w:tcPr>
            <w:tcW w:w="548" w:type="dxa"/>
          </w:tcPr>
          <w:p w:rsidR="00D8309E" w:rsidRPr="00C81AFA" w:rsidRDefault="00D8309E">
            <w:pPr>
              <w:rPr>
                <w:rFonts w:ascii="Cambria" w:hAnsi="Cambria"/>
                <w:sz w:val="24"/>
                <w:szCs w:val="20"/>
              </w:rPr>
            </w:pPr>
            <w:r w:rsidRPr="00C81AFA">
              <w:rPr>
                <w:rFonts w:ascii="Cambria" w:hAnsi="Cambria"/>
                <w:sz w:val="24"/>
                <w:szCs w:val="20"/>
              </w:rPr>
              <w:t>1</w:t>
            </w:r>
          </w:p>
        </w:tc>
        <w:tc>
          <w:tcPr>
            <w:tcW w:w="2668" w:type="dxa"/>
          </w:tcPr>
          <w:p w:rsidR="00D8309E" w:rsidRPr="00C81AFA" w:rsidRDefault="00D8309E">
            <w:pPr>
              <w:rPr>
                <w:rFonts w:ascii="Cambria" w:hAnsi="Cambria"/>
                <w:sz w:val="24"/>
                <w:szCs w:val="20"/>
              </w:rPr>
            </w:pPr>
            <w:r w:rsidRPr="00C81AFA">
              <w:rPr>
                <w:rFonts w:ascii="Cambria" w:hAnsi="Cambria"/>
                <w:sz w:val="24"/>
                <w:szCs w:val="20"/>
              </w:rPr>
              <w:t>Robot z oprogramowaniem</w:t>
            </w:r>
          </w:p>
        </w:tc>
        <w:tc>
          <w:tcPr>
            <w:tcW w:w="6631" w:type="dxa"/>
          </w:tcPr>
          <w:p w:rsidR="00D8309E" w:rsidRPr="00C81AFA" w:rsidRDefault="00D8309E" w:rsidP="00A826DC">
            <w:pPr>
              <w:jc w:val="both"/>
              <w:rPr>
                <w:rFonts w:ascii="Cambria" w:hAnsi="Cambria" w:cs="Times New Roman"/>
                <w:sz w:val="24"/>
                <w:szCs w:val="20"/>
              </w:rPr>
            </w:pPr>
            <w:r w:rsidRPr="00C81AFA">
              <w:rPr>
                <w:rFonts w:ascii="Cambria" w:hAnsi="Cambria" w:cs="Times New Roman"/>
                <w:sz w:val="24"/>
                <w:szCs w:val="20"/>
              </w:rPr>
              <w:t>Możliwość projektowania, budowania oraz programowania własnej konstrukcji robota opartego na programowalnej kostce oraz podłączonych do niej czujników.</w:t>
            </w:r>
          </w:p>
          <w:p w:rsidR="00D8309E" w:rsidRPr="00C81AFA" w:rsidRDefault="00D8309E" w:rsidP="00A826DC">
            <w:pPr>
              <w:jc w:val="both"/>
              <w:rPr>
                <w:rFonts w:ascii="Cambria" w:hAnsi="Cambria" w:cs="Times New Roman"/>
                <w:sz w:val="24"/>
                <w:szCs w:val="20"/>
              </w:rPr>
            </w:pPr>
            <w:r w:rsidRPr="00C81AFA">
              <w:rPr>
                <w:rFonts w:ascii="Cambria" w:hAnsi="Cambria" w:cs="Times New Roman"/>
                <w:sz w:val="24"/>
                <w:szCs w:val="20"/>
              </w:rPr>
              <w:t xml:space="preserve">Kostka sterująca - procesor ARM9 300MHz, port umożliwiający równoczesne podłączenie 4 silników. Komunikacje bezprzewodowa (dodatkowa wtyczka WiFi), </w:t>
            </w:r>
          </w:p>
          <w:p w:rsidR="00D8309E" w:rsidRPr="00C81AFA" w:rsidRDefault="00D8309E" w:rsidP="00A826DC">
            <w:pPr>
              <w:jc w:val="both"/>
              <w:rPr>
                <w:rFonts w:ascii="Cambria" w:hAnsi="Cambria" w:cs="Times New Roman"/>
                <w:sz w:val="24"/>
                <w:szCs w:val="20"/>
              </w:rPr>
            </w:pPr>
            <w:r w:rsidRPr="00C81AFA">
              <w:rPr>
                <w:rFonts w:ascii="Cambria" w:hAnsi="Cambria" w:cs="Times New Roman"/>
                <w:sz w:val="24"/>
                <w:szCs w:val="20"/>
              </w:rPr>
              <w:t>Systemów mobilnych (iOS, Android) oraz  możliwość sterowania robota przez Internet.</w:t>
            </w:r>
          </w:p>
          <w:p w:rsidR="00D8309E" w:rsidRPr="00C81AFA" w:rsidRDefault="00D8309E" w:rsidP="00A826DC">
            <w:pPr>
              <w:jc w:val="both"/>
              <w:rPr>
                <w:rFonts w:ascii="Cambria" w:hAnsi="Cambria" w:cs="Times New Roman"/>
                <w:sz w:val="24"/>
                <w:szCs w:val="20"/>
              </w:rPr>
            </w:pPr>
            <w:r w:rsidRPr="00C81AFA">
              <w:rPr>
                <w:rFonts w:ascii="Cambria" w:hAnsi="Cambria" w:cs="Times New Roman"/>
                <w:sz w:val="24"/>
                <w:szCs w:val="20"/>
              </w:rPr>
              <w:t>Środowisko programowania winno być oparte na platformie Linux .</w:t>
            </w:r>
          </w:p>
          <w:p w:rsidR="00D8309E" w:rsidRPr="00C81AFA" w:rsidRDefault="00D8309E" w:rsidP="00A826DC">
            <w:pPr>
              <w:jc w:val="both"/>
              <w:rPr>
                <w:rFonts w:ascii="Cambria" w:hAnsi="Cambria" w:cs="Times New Roman"/>
                <w:sz w:val="24"/>
                <w:szCs w:val="20"/>
              </w:rPr>
            </w:pPr>
            <w:bookmarkStart w:id="0" w:name="_GoBack"/>
            <w:bookmarkEnd w:id="0"/>
            <w:r w:rsidRPr="00C81AFA">
              <w:rPr>
                <w:rFonts w:ascii="Cambria" w:hAnsi="Cambria" w:cs="Times New Roman"/>
                <w:sz w:val="24"/>
                <w:szCs w:val="20"/>
              </w:rPr>
              <w:t>Software powinien być kompatybilny z komputerami PC i Mac ale możliwe będzie również programowanie bez komputera, bezpośrednio na kostce.</w:t>
            </w:r>
          </w:p>
          <w:p w:rsidR="00D8309E" w:rsidRPr="00C81AFA" w:rsidRDefault="00D8309E" w:rsidP="00A826DC">
            <w:pPr>
              <w:jc w:val="both"/>
              <w:rPr>
                <w:rFonts w:ascii="Cambria" w:hAnsi="Cambria" w:cs="Times New Roman"/>
                <w:sz w:val="24"/>
                <w:szCs w:val="20"/>
              </w:rPr>
            </w:pPr>
            <w:r w:rsidRPr="00C81AFA">
              <w:rPr>
                <w:rFonts w:ascii="Cambria" w:hAnsi="Cambria" w:cs="Times New Roman"/>
                <w:sz w:val="24"/>
                <w:szCs w:val="20"/>
              </w:rPr>
              <w:t>Możliwość budowania w 3D – za pomocą oprogramowania Autodesk.</w:t>
            </w:r>
          </w:p>
          <w:p w:rsidR="00D8309E" w:rsidRPr="008366AB" w:rsidRDefault="00D8309E" w:rsidP="00A826DC">
            <w:pPr>
              <w:jc w:val="both"/>
              <w:rPr>
                <w:rFonts w:ascii="Cambria" w:hAnsi="Cambria" w:cs="Times New Roman"/>
                <w:sz w:val="24"/>
                <w:szCs w:val="20"/>
              </w:rPr>
            </w:pPr>
            <w:r w:rsidRPr="00C81AFA">
              <w:rPr>
                <w:rFonts w:ascii="Cambria" w:hAnsi="Cambria" w:cs="Times New Roman"/>
                <w:sz w:val="24"/>
                <w:szCs w:val="20"/>
              </w:rPr>
              <w:t>Czujnik koloru – odróżnienie 7 barw.</w:t>
            </w:r>
          </w:p>
        </w:tc>
      </w:tr>
      <w:tr w:rsidR="00D8309E" w:rsidRPr="00C81AFA" w:rsidTr="00A826DC">
        <w:trPr>
          <w:jc w:val="center"/>
        </w:trPr>
        <w:tc>
          <w:tcPr>
            <w:tcW w:w="548" w:type="dxa"/>
          </w:tcPr>
          <w:p w:rsidR="00D8309E" w:rsidRPr="00C81AFA" w:rsidRDefault="00D8309E">
            <w:pPr>
              <w:rPr>
                <w:rFonts w:ascii="Cambria" w:hAnsi="Cambria"/>
                <w:sz w:val="24"/>
                <w:szCs w:val="20"/>
              </w:rPr>
            </w:pPr>
            <w:r w:rsidRPr="00C81AFA">
              <w:rPr>
                <w:rFonts w:ascii="Cambria" w:hAnsi="Cambria"/>
                <w:sz w:val="24"/>
                <w:szCs w:val="20"/>
              </w:rPr>
              <w:t>2</w:t>
            </w:r>
          </w:p>
        </w:tc>
        <w:tc>
          <w:tcPr>
            <w:tcW w:w="2668" w:type="dxa"/>
          </w:tcPr>
          <w:p w:rsidR="00D8309E" w:rsidRPr="00C81AFA" w:rsidRDefault="00D8309E">
            <w:pPr>
              <w:rPr>
                <w:rFonts w:ascii="Cambria" w:hAnsi="Cambria"/>
                <w:sz w:val="24"/>
                <w:szCs w:val="20"/>
              </w:rPr>
            </w:pPr>
            <w:r w:rsidRPr="00C81AFA">
              <w:rPr>
                <w:rFonts w:ascii="Cambria" w:hAnsi="Cambria"/>
                <w:sz w:val="24"/>
                <w:szCs w:val="20"/>
              </w:rPr>
              <w:t>Oprogramowanie</w:t>
            </w:r>
          </w:p>
        </w:tc>
        <w:tc>
          <w:tcPr>
            <w:tcW w:w="6631" w:type="dxa"/>
          </w:tcPr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System Windows Vista (32-/64-bitowy) z najnowszymi dodatkami Service Pack lub nowsze wersje systemu Windows </w:t>
            </w:r>
          </w:p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Dwurdzeniowy procesor o częstotliwości 2.0 GHz lub szybszy </w:t>
            </w:r>
          </w:p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2 GB pamięci RAM lub więcej </w:t>
            </w:r>
          </w:p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2 GB wolnego miejsca na dysku twardym </w:t>
            </w:r>
          </w:p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Wyświetlacz XGA (rozdzielczość 1024 x 768) </w:t>
            </w:r>
          </w:p>
          <w:p w:rsidR="00D8309E" w:rsidRPr="008366AB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Dostępny port USB </w:t>
            </w:r>
          </w:p>
        </w:tc>
      </w:tr>
      <w:tr w:rsidR="00D8309E" w:rsidRPr="00C81AFA" w:rsidTr="00A826DC">
        <w:trPr>
          <w:jc w:val="center"/>
        </w:trPr>
        <w:tc>
          <w:tcPr>
            <w:tcW w:w="548" w:type="dxa"/>
          </w:tcPr>
          <w:p w:rsidR="00D8309E" w:rsidRPr="00C81AFA" w:rsidRDefault="00D8309E">
            <w:pPr>
              <w:rPr>
                <w:rFonts w:ascii="Cambria" w:hAnsi="Cambria"/>
                <w:sz w:val="24"/>
                <w:szCs w:val="20"/>
              </w:rPr>
            </w:pPr>
            <w:r w:rsidRPr="00C81AFA">
              <w:rPr>
                <w:rFonts w:ascii="Cambria" w:hAnsi="Cambria"/>
                <w:sz w:val="24"/>
                <w:szCs w:val="20"/>
              </w:rPr>
              <w:t>3</w:t>
            </w:r>
          </w:p>
        </w:tc>
        <w:tc>
          <w:tcPr>
            <w:tcW w:w="2668" w:type="dxa"/>
          </w:tcPr>
          <w:p w:rsidR="00D8309E" w:rsidRPr="00C81AFA" w:rsidRDefault="00D8309E" w:rsidP="00847D9A">
            <w:pPr>
              <w:rPr>
                <w:rFonts w:ascii="Cambria" w:hAnsi="Cambria"/>
                <w:sz w:val="24"/>
                <w:szCs w:val="20"/>
              </w:rPr>
            </w:pPr>
            <w:r w:rsidRPr="00C81AFA">
              <w:rPr>
                <w:rFonts w:ascii="Cambria" w:hAnsi="Cambria"/>
                <w:sz w:val="24"/>
                <w:szCs w:val="20"/>
              </w:rPr>
              <w:t>Zestaw</w:t>
            </w:r>
          </w:p>
        </w:tc>
        <w:tc>
          <w:tcPr>
            <w:tcW w:w="6631" w:type="dxa"/>
          </w:tcPr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Programowalna kostka EV3,</w:t>
            </w:r>
          </w:p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3 interaktywne serwomotory (2 duże i jeden średni),</w:t>
            </w:r>
          </w:p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Czujnik dotyku,</w:t>
            </w:r>
          </w:p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Czujnik koloru,</w:t>
            </w:r>
          </w:p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Czujnik podczerwieni,</w:t>
            </w:r>
          </w:p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Pilot na podczerwień,</w:t>
            </w:r>
          </w:p>
          <w:p w:rsidR="00D8309E" w:rsidRPr="00C81AFA" w:rsidRDefault="00D8309E" w:rsidP="00A826DC">
            <w:pPr>
              <w:jc w:val="both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Zestaw kabli,</w:t>
            </w:r>
          </w:p>
          <w:p w:rsidR="00D8309E" w:rsidRPr="00C81AFA" w:rsidRDefault="00D8309E" w:rsidP="00A826DC">
            <w:pPr>
              <w:jc w:val="both"/>
              <w:rPr>
                <w:rFonts w:ascii="Cambria" w:hAnsi="Cambria"/>
                <w:sz w:val="24"/>
                <w:szCs w:val="20"/>
              </w:rPr>
            </w:pPr>
            <w:r w:rsidRPr="00C81AFA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594 klocków</w:t>
            </w:r>
          </w:p>
        </w:tc>
      </w:tr>
      <w:tr w:rsidR="00D8309E" w:rsidRPr="00C81AFA" w:rsidTr="00A826DC">
        <w:trPr>
          <w:jc w:val="center"/>
        </w:trPr>
        <w:tc>
          <w:tcPr>
            <w:tcW w:w="548" w:type="dxa"/>
          </w:tcPr>
          <w:p w:rsidR="00D8309E" w:rsidRPr="00C81AFA" w:rsidRDefault="00D8309E">
            <w:pPr>
              <w:rPr>
                <w:rFonts w:ascii="Cambria" w:hAnsi="Cambria"/>
                <w:sz w:val="24"/>
                <w:szCs w:val="20"/>
              </w:rPr>
            </w:pPr>
            <w:r w:rsidRPr="00C81AFA">
              <w:rPr>
                <w:rFonts w:ascii="Cambria" w:hAnsi="Cambria"/>
                <w:sz w:val="24"/>
                <w:szCs w:val="20"/>
              </w:rPr>
              <w:t>4</w:t>
            </w:r>
          </w:p>
        </w:tc>
        <w:tc>
          <w:tcPr>
            <w:tcW w:w="2668" w:type="dxa"/>
          </w:tcPr>
          <w:p w:rsidR="00D8309E" w:rsidRPr="00C81AFA" w:rsidRDefault="00D8309E">
            <w:pPr>
              <w:rPr>
                <w:rFonts w:ascii="Cambria" w:hAnsi="Cambria"/>
                <w:sz w:val="24"/>
                <w:szCs w:val="20"/>
              </w:rPr>
            </w:pPr>
            <w:r w:rsidRPr="00C81AFA">
              <w:rPr>
                <w:rFonts w:ascii="Cambria" w:hAnsi="Cambria"/>
                <w:sz w:val="24"/>
                <w:szCs w:val="20"/>
              </w:rPr>
              <w:t>Gwarancja</w:t>
            </w:r>
          </w:p>
        </w:tc>
        <w:tc>
          <w:tcPr>
            <w:tcW w:w="6631" w:type="dxa"/>
          </w:tcPr>
          <w:p w:rsidR="00D8309E" w:rsidRPr="00CF6CBA" w:rsidRDefault="007F70D9" w:rsidP="00E01102">
            <w:pPr>
              <w:jc w:val="both"/>
              <w:rPr>
                <w:rFonts w:ascii="Cambria" w:hAnsi="Cambria"/>
                <w:color w:val="FF0000"/>
                <w:sz w:val="24"/>
                <w:szCs w:val="20"/>
              </w:rPr>
            </w:pPr>
            <w:r>
              <w:rPr>
                <w:rFonts w:ascii="Cambria" w:eastAsia="Times New Roman" w:hAnsi="Cambria" w:cs="Times New Roman"/>
                <w:color w:val="FF0000"/>
                <w:lang w:eastAsia="pl-PL"/>
              </w:rPr>
              <w:t>Minimum</w:t>
            </w:r>
            <w:r w:rsidR="00E01102">
              <w:rPr>
                <w:rFonts w:ascii="Cambria" w:eastAsia="Times New Roman" w:hAnsi="Cambria" w:cs="Times New Roman"/>
                <w:color w:val="FF0000"/>
                <w:lang w:eastAsia="pl-PL"/>
              </w:rPr>
              <w:t xml:space="preserve"> 36 miesięcy</w:t>
            </w:r>
          </w:p>
        </w:tc>
      </w:tr>
    </w:tbl>
    <w:p w:rsidR="00D9268B" w:rsidRPr="00C81AFA" w:rsidRDefault="00D9268B">
      <w:pPr>
        <w:rPr>
          <w:rFonts w:ascii="Cambria" w:hAnsi="Cambria"/>
          <w:sz w:val="24"/>
          <w:szCs w:val="20"/>
        </w:rPr>
      </w:pPr>
    </w:p>
    <w:sectPr w:rsidR="00D9268B" w:rsidRPr="00C81AFA" w:rsidSect="00C81AF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8C" w:rsidRDefault="008D748C" w:rsidP="00A826DC">
      <w:pPr>
        <w:spacing w:after="0" w:line="240" w:lineRule="auto"/>
      </w:pPr>
      <w:r>
        <w:separator/>
      </w:r>
    </w:p>
  </w:endnote>
  <w:endnote w:type="continuationSeparator" w:id="1">
    <w:p w:rsidR="008D748C" w:rsidRDefault="008D748C" w:rsidP="00A8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8C" w:rsidRDefault="008D748C" w:rsidP="00A826DC">
      <w:pPr>
        <w:spacing w:after="0" w:line="240" w:lineRule="auto"/>
      </w:pPr>
      <w:r>
        <w:separator/>
      </w:r>
    </w:p>
  </w:footnote>
  <w:footnote w:type="continuationSeparator" w:id="1">
    <w:p w:rsidR="008D748C" w:rsidRDefault="008D748C" w:rsidP="00A8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DC" w:rsidRDefault="00A826DC" w:rsidP="00A826DC">
    <w:pPr>
      <w:pStyle w:val="Nagwek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Załącznik Nr 1c do zaproszenia do złożenia oferty znak RRG.041.14.2019.AK</w:t>
    </w:r>
  </w:p>
  <w:p w:rsidR="00A826DC" w:rsidRDefault="00A826DC" w:rsidP="00A826DC">
    <w:pPr>
      <w:pStyle w:val="Nagwek"/>
      <w:jc w:val="right"/>
      <w:rPr>
        <w:rFonts w:ascii="Times New Roman" w:hAnsi="Times New Roman" w:cs="Times New Roman"/>
        <w:b/>
        <w:i/>
      </w:rPr>
    </w:pPr>
  </w:p>
  <w:p w:rsidR="00A826DC" w:rsidRDefault="00A826DC" w:rsidP="00A826DC">
    <w:pPr>
      <w:pStyle w:val="Nagwek"/>
      <w:jc w:val="right"/>
      <w:rPr>
        <w:rFonts w:ascii="Times New Roman" w:hAnsi="Times New Roman" w:cs="Times New Roman"/>
        <w:b/>
        <w:i/>
      </w:rPr>
    </w:pPr>
  </w:p>
  <w:p w:rsidR="00A826DC" w:rsidRDefault="00A826DC" w:rsidP="00A826D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BF0"/>
    <w:multiLevelType w:val="multilevel"/>
    <w:tmpl w:val="339E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3CBA"/>
    <w:multiLevelType w:val="multilevel"/>
    <w:tmpl w:val="C50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09E"/>
    <w:rsid w:val="007F70D9"/>
    <w:rsid w:val="008366AB"/>
    <w:rsid w:val="00847D9A"/>
    <w:rsid w:val="008D748C"/>
    <w:rsid w:val="00A826DC"/>
    <w:rsid w:val="00C205ED"/>
    <w:rsid w:val="00C81AFA"/>
    <w:rsid w:val="00CF6CBA"/>
    <w:rsid w:val="00D8309E"/>
    <w:rsid w:val="00D9268B"/>
    <w:rsid w:val="00E01102"/>
    <w:rsid w:val="00E040F0"/>
    <w:rsid w:val="00EC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A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unhideWhenUsed/>
    <w:rsid w:val="00A8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A826DC"/>
  </w:style>
  <w:style w:type="paragraph" w:styleId="Stopka">
    <w:name w:val="footer"/>
    <w:basedOn w:val="Normalny"/>
    <w:link w:val="StopkaZnak"/>
    <w:uiPriority w:val="99"/>
    <w:semiHidden/>
    <w:unhideWhenUsed/>
    <w:rsid w:val="00A8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RRG Dominika</cp:lastModifiedBy>
  <cp:revision>8</cp:revision>
  <cp:lastPrinted>2019-10-23T11:30:00Z</cp:lastPrinted>
  <dcterms:created xsi:type="dcterms:W3CDTF">2019-10-18T07:17:00Z</dcterms:created>
  <dcterms:modified xsi:type="dcterms:W3CDTF">2019-10-31T13:51:00Z</dcterms:modified>
</cp:coreProperties>
</file>