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A1" w:rsidRPr="00B50828" w:rsidRDefault="008950A1" w:rsidP="008950A1">
      <w:pPr>
        <w:rPr>
          <w:b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AAF6F25" wp14:editId="7747BBA6">
            <wp:simplePos x="0" y="0"/>
            <wp:positionH relativeFrom="column">
              <wp:posOffset>152400</wp:posOffset>
            </wp:positionH>
            <wp:positionV relativeFrom="paragraph">
              <wp:posOffset>222250</wp:posOffset>
            </wp:positionV>
            <wp:extent cx="57626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564" y="20769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0A1" w:rsidRPr="00B50828" w:rsidRDefault="008950A1" w:rsidP="008950A1">
      <w:pPr>
        <w:spacing w:line="240" w:lineRule="auto"/>
        <w:jc w:val="center"/>
        <w:rPr>
          <w:b/>
          <w:sz w:val="22"/>
        </w:rPr>
      </w:pPr>
      <w:r w:rsidRPr="00B50828">
        <w:rPr>
          <w:rFonts w:ascii="Calibri" w:hAnsi="Calibri" w:cs="Arial"/>
          <w:b/>
          <w:sz w:val="22"/>
        </w:rPr>
        <w:t>„Lepszy start – w Gm</w:t>
      </w:r>
      <w:r>
        <w:rPr>
          <w:rFonts w:ascii="Calibri" w:hAnsi="Calibri" w:cs="Arial"/>
          <w:b/>
          <w:sz w:val="22"/>
        </w:rPr>
        <w:t>inie Raciąż stawiamy na edukację</w:t>
      </w:r>
      <w:r w:rsidRPr="00B50828">
        <w:rPr>
          <w:rFonts w:ascii="Calibri" w:hAnsi="Calibri" w:cs="Arial"/>
          <w:b/>
          <w:sz w:val="22"/>
        </w:rPr>
        <w:t xml:space="preserve">”  </w:t>
      </w:r>
    </w:p>
    <w:p w:rsidR="008950A1" w:rsidRPr="00B50828" w:rsidRDefault="008950A1" w:rsidP="008950A1">
      <w:pPr>
        <w:spacing w:line="240" w:lineRule="auto"/>
        <w:jc w:val="center"/>
        <w:rPr>
          <w:rFonts w:asciiTheme="minorHAnsi" w:hAnsiTheme="minorHAnsi" w:cstheme="minorBidi"/>
          <w:sz w:val="20"/>
          <w:szCs w:val="20"/>
        </w:rPr>
      </w:pPr>
      <w:r w:rsidRPr="00B50828">
        <w:rPr>
          <w:rFonts w:asciiTheme="minorHAnsi" w:hAnsiTheme="minorHAnsi" w:cstheme="minorBidi"/>
          <w:sz w:val="20"/>
          <w:szCs w:val="20"/>
        </w:rPr>
        <w:t>Projekt współfinansowany przez Unię Europejską ze środków Europejskiego Funduszu Społecznego</w:t>
      </w:r>
    </w:p>
    <w:p w:rsidR="008950A1" w:rsidRPr="00B50828" w:rsidRDefault="008950A1" w:rsidP="008950A1">
      <w:pPr>
        <w:spacing w:line="240" w:lineRule="auto"/>
        <w:jc w:val="center"/>
        <w:rPr>
          <w:rFonts w:asciiTheme="minorHAnsi" w:hAnsiTheme="minorHAnsi" w:cstheme="minorBidi"/>
          <w:sz w:val="20"/>
          <w:szCs w:val="20"/>
        </w:rPr>
      </w:pPr>
      <w:r w:rsidRPr="00B50828">
        <w:rPr>
          <w:rFonts w:asciiTheme="minorHAnsi" w:hAnsiTheme="minorHAnsi" w:cstheme="minorBidi"/>
          <w:sz w:val="20"/>
          <w:szCs w:val="20"/>
        </w:rPr>
        <w:t>w ramach RPO WM 2014 – 2020</w:t>
      </w:r>
    </w:p>
    <w:p w:rsidR="008950A1" w:rsidRPr="00B50828" w:rsidRDefault="008950A1" w:rsidP="008950A1">
      <w:pPr>
        <w:spacing w:line="240" w:lineRule="auto"/>
        <w:jc w:val="center"/>
        <w:rPr>
          <w:rFonts w:asciiTheme="minorHAnsi" w:hAnsiTheme="minorHAnsi" w:cstheme="minorBidi"/>
          <w:bCs/>
          <w:color w:val="000000"/>
          <w:sz w:val="20"/>
          <w:szCs w:val="20"/>
        </w:rPr>
      </w:pPr>
      <w:r w:rsidRPr="00B50828">
        <w:rPr>
          <w:rFonts w:asciiTheme="minorHAnsi" w:hAnsiTheme="minorHAnsi" w:cstheme="minorBidi"/>
          <w:bCs/>
          <w:color w:val="000000"/>
          <w:sz w:val="20"/>
          <w:szCs w:val="20"/>
        </w:rPr>
        <w:t xml:space="preserve">Działanie  10.1 Kształcenie i rozwój dzieci i młodzieży </w:t>
      </w:r>
    </w:p>
    <w:p w:rsidR="008950A1" w:rsidRDefault="008950A1" w:rsidP="00506292">
      <w:pPr>
        <w:spacing w:line="240" w:lineRule="auto"/>
        <w:jc w:val="center"/>
        <w:rPr>
          <w:rFonts w:asciiTheme="minorHAnsi" w:hAnsiTheme="minorHAnsi" w:cstheme="minorBidi"/>
          <w:bCs/>
          <w:color w:val="000000"/>
          <w:sz w:val="20"/>
          <w:szCs w:val="20"/>
        </w:rPr>
      </w:pPr>
      <w:r w:rsidRPr="00B50828">
        <w:rPr>
          <w:rFonts w:asciiTheme="minorHAnsi" w:hAnsiTheme="minorHAnsi" w:cstheme="minorBidi"/>
          <w:bCs/>
          <w:color w:val="000000"/>
          <w:sz w:val="20"/>
          <w:szCs w:val="20"/>
        </w:rPr>
        <w:t>Poddziałanie 10.1.1 Edukacja ogólna (w tym w szkołach zawodowych)</w:t>
      </w:r>
    </w:p>
    <w:p w:rsidR="009C7564" w:rsidRPr="00506292" w:rsidRDefault="009C7564" w:rsidP="00506292">
      <w:pPr>
        <w:spacing w:line="240" w:lineRule="auto"/>
        <w:jc w:val="center"/>
        <w:rPr>
          <w:rFonts w:ascii="Calibri" w:hAnsi="Calibri" w:cs="Arial"/>
          <w:sz w:val="20"/>
          <w:szCs w:val="20"/>
        </w:rPr>
      </w:pPr>
    </w:p>
    <w:p w:rsidR="008950A1" w:rsidRDefault="008950A1" w:rsidP="005545C4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06292" w:rsidRPr="004931D9" w:rsidRDefault="00506292" w:rsidP="00506292">
      <w:pPr>
        <w:jc w:val="right"/>
        <w:rPr>
          <w:b/>
          <w:szCs w:val="24"/>
        </w:rPr>
      </w:pPr>
      <w:r w:rsidRPr="004931D9">
        <w:rPr>
          <w:b/>
          <w:szCs w:val="24"/>
        </w:rPr>
        <w:t>Projekt umowy</w:t>
      </w:r>
    </w:p>
    <w:p w:rsidR="008950A1" w:rsidRPr="006D7259" w:rsidRDefault="00506292" w:rsidP="006D7259">
      <w:pPr>
        <w:jc w:val="right"/>
        <w:rPr>
          <w:i/>
          <w:szCs w:val="24"/>
        </w:rPr>
      </w:pPr>
      <w:r w:rsidRPr="00010DA8">
        <w:rPr>
          <w:i/>
          <w:szCs w:val="24"/>
        </w:rPr>
        <w:t>Załącznik nr 5 do zaproszenia do składania ofert</w:t>
      </w:r>
    </w:p>
    <w:p w:rsidR="008950A1" w:rsidRDefault="008950A1" w:rsidP="005545C4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545C4" w:rsidRPr="006D7259" w:rsidRDefault="005545C4" w:rsidP="006D7259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D7259">
        <w:rPr>
          <w:rFonts w:ascii="Times New Roman" w:hAnsi="Times New Roman" w:cs="Times New Roman"/>
          <w:bCs/>
          <w:color w:val="auto"/>
          <w:sz w:val="28"/>
          <w:szCs w:val="28"/>
        </w:rPr>
        <w:t>Umowa nr ...................</w:t>
      </w:r>
    </w:p>
    <w:p w:rsidR="008950A1" w:rsidRDefault="008950A1" w:rsidP="005545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zawarta w dniu ............... w </w:t>
      </w:r>
      <w:r w:rsidR="006D7259"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pomiędzy: </w:t>
      </w:r>
    </w:p>
    <w:p w:rsidR="005545C4" w:rsidRDefault="006D7259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Gminą Raciąż</w:t>
      </w:r>
      <w:r w:rsidR="005545C4">
        <w:rPr>
          <w:rFonts w:ascii="Times New Roman" w:hAnsi="Times New Roman" w:cs="Times New Roman"/>
          <w:color w:val="auto"/>
          <w:sz w:val="23"/>
          <w:szCs w:val="23"/>
        </w:rPr>
        <w:t xml:space="preserve"> ………………………………………… reprezentowaną przez: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przy kontrasygnacie skarbnika Gminy - …………………………………….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zwanym w treści umowy Zamawiającym, a: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.................................. z siedzibą w ........................, ul. ............................. NIP ......................... REGON .............................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reprezentowanym przez: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zwanym w treści umowy Wykonawcą. </w:t>
      </w:r>
    </w:p>
    <w:p w:rsidR="005545C4" w:rsidRDefault="005545C4" w:rsidP="009840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1</w:t>
      </w:r>
    </w:p>
    <w:p w:rsidR="00106F91" w:rsidRDefault="00106F91" w:rsidP="009840B7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9840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Podstawa umowy</w:t>
      </w:r>
    </w:p>
    <w:p w:rsidR="00106F91" w:rsidRDefault="00106F91" w:rsidP="009840B7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5545C4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Umowa niniejsza została zawarta w rezultacie postępowania zgodnie z art. 4 pkt 8 Ustawy Prawo zamówień publicznych – „ustawy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Pzp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” (Dz. U. z 2017 poz. 1579 z późn. zm. ) oraz Wytycznymi w zakresie kwalifikowalności wydatków w ramach Europejskiego Funduszu Rozwoju Regionalnego, Europejskiego Funduszu Społecznego oraz Funduszu Spójności na lata 2014 – 2020 – „wytycznych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ws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kwalifikowalności wydatków”. </w:t>
      </w:r>
    </w:p>
    <w:p w:rsidR="00106F91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Zakup pomocy dydaktycznych z niniejszej umowy współfinansowany jest ze środków Unii Europejskiej w ramach Europejskiego Funduszu Społecznego w związk</w:t>
      </w:r>
      <w:r w:rsidR="00106F91">
        <w:rPr>
          <w:rFonts w:ascii="Times New Roman" w:hAnsi="Times New Roman" w:cs="Times New Roman"/>
          <w:color w:val="auto"/>
          <w:sz w:val="23"/>
          <w:szCs w:val="23"/>
        </w:rPr>
        <w:t xml:space="preserve">u z realizacją projektu: </w:t>
      </w:r>
    </w:p>
    <w:p w:rsidR="005545C4" w:rsidRDefault="00106F91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„Lepszy start – w Gminie Raciąż stawiamy na edukację”.</w:t>
      </w:r>
      <w:r w:rsidR="005545C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5545C4" w:rsidRDefault="005545C4" w:rsidP="0093207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93207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2</w:t>
      </w:r>
    </w:p>
    <w:p w:rsidR="0093207C" w:rsidRDefault="0093207C" w:rsidP="0093207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93207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Przedmiot umowy, termin dostawy i cena</w:t>
      </w:r>
    </w:p>
    <w:p w:rsidR="0093207C" w:rsidRDefault="0093207C" w:rsidP="0093207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5545C4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Wykonawca zobowiązuje się do dostarczenia przedmiotu dostawy- pomocy dydaktycznych , zwanego dalej „towarem”, zgodnie z ofertą z dnia … w terminie 30 dni od dnia podpisania umowy, dla części nr………….. pod nazwą: ……………………………………. </w:t>
      </w:r>
    </w:p>
    <w:p w:rsidR="005545C4" w:rsidRDefault="005545C4" w:rsidP="005545C4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Wykonawca udziela gwarancji i rękojmi na zakupiony towar 12 m-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cy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od daty odbioru przez Zamawiającego, chyba że producent udziela gwarancji dłuższej niż 12 miesięcy. </w:t>
      </w:r>
    </w:p>
    <w:p w:rsidR="005545C4" w:rsidRDefault="005545C4" w:rsidP="005545C4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Wraz z towarem wykonawca przekaże zamawiającemu wszelkie dokumenty gwarancyjne, instrukcje obsługi w języku polskim i inne związane z towarem( tam gdzie to dotyczy)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4. Towar określony w ust. 1 dostarczony zostanie transportem Wykonawcy i na jego koszt na adres: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……………………………………………………………………………………. </w:t>
      </w:r>
    </w:p>
    <w:p w:rsidR="005545C4" w:rsidRDefault="005545C4" w:rsidP="005545C4">
      <w:pPr>
        <w:pStyle w:val="Default"/>
        <w:spacing w:after="25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Cena brutto za zadanie wynosi: ...................... (słownie: ......................... ). Cena zawiera wszystkie koszty związane z wykonaniem zamówienia oraz warunkami stawianymi przez Zamawiającego, w tym podatek od towarów i usług, podatek akcyzowy, koszt załadunku, rozładunku oraz opusty, rabaty, koszty transportu do bezpośredniego użytkownika, opakowania. </w:t>
      </w:r>
    </w:p>
    <w:p w:rsidR="005545C4" w:rsidRPr="00DC0C11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Zamawiający zastrzega sobie prawo do wglądu do dokumentów Wykonawcy związanych z realizowanym Projektem, w tym dokumentów finansowych. </w:t>
      </w:r>
    </w:p>
    <w:p w:rsidR="005545C4" w:rsidRDefault="005545C4" w:rsidP="009C7564">
      <w:pPr>
        <w:pStyle w:val="Default"/>
        <w:pageBreakBefore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§ 3</w:t>
      </w:r>
    </w:p>
    <w:p w:rsidR="005545C4" w:rsidRDefault="005545C4" w:rsidP="009C756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Odbiór towaru</w:t>
      </w:r>
    </w:p>
    <w:p w:rsidR="0066037D" w:rsidRDefault="0066037D" w:rsidP="009C7564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5545C4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Ilościowego i technicznego odbioru towaru dokona upoważniony przedstawiciel Zamawiającego przy udziale Placówki. </w:t>
      </w:r>
    </w:p>
    <w:p w:rsidR="005545C4" w:rsidRDefault="005545C4" w:rsidP="005545C4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Odbiór towaru zostanie potwierdzony protokołem, podpisanym przez przedstawicieli każdej ze stron. </w:t>
      </w:r>
    </w:p>
    <w:p w:rsidR="0066037D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Osoby odpowiedzialne za odbiór towaru oraz podpisywanie protokołów odbioru: po stronie Zamawiającego – ……………………… ,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po stronie Wykonawcy - .............................. .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66037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4</w:t>
      </w:r>
    </w:p>
    <w:p w:rsidR="001137AF" w:rsidRDefault="001137AF" w:rsidP="0066037D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1137A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Postanowienia finansowe i handlowe</w:t>
      </w:r>
    </w:p>
    <w:p w:rsidR="001137AF" w:rsidRDefault="001137AF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5545C4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Zamawiający ureguluje należność za wykonanie przedmiotu zamówienia w formie przelewu na rachunek wskazany na fakturze wystawionej na podstawie protokołu odbioru potwierdzającego zgodność dostawy z wymaganiami określonymi niniejszą umową w terminie 14 dni od daty prawidłowo wystawionej faktury przez Zamawiającego, z ustawowymi odsetkami w razie uchybienia terminu płatności. </w:t>
      </w:r>
    </w:p>
    <w:p w:rsidR="005545C4" w:rsidRDefault="005545C4" w:rsidP="005545C4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Zamawiający oświadcza, że jest płatnikiem podatku od towarów i usług i posiada NIP: ...................................... </w:t>
      </w:r>
      <w:r w:rsidR="001137A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 Wykonawca oświadcza, że jest płatnikiem podatku od towarów i usług i posiada NIP: .......</w:t>
      </w:r>
      <w:r w:rsidR="001137AF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..........................................................................................................................................</w:t>
      </w:r>
    </w:p>
    <w:p w:rsidR="005545C4" w:rsidRDefault="005545C4" w:rsidP="00326D17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326D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5</w:t>
      </w:r>
    </w:p>
    <w:p w:rsidR="00326D17" w:rsidRDefault="00326D17" w:rsidP="00326D17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326D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Odstąpienie od umowy</w:t>
      </w:r>
    </w:p>
    <w:p w:rsidR="00326D17" w:rsidRDefault="00326D17" w:rsidP="00326D17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Zamawiający może odstąpić od umowy w następujących przypadkach: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1.1 jeżeli Wykonawca nie podjął wykonania obowiązków wynikających z niniejszej umowy lub przerwał ich wykonanie z przyczyn leżących po stronie Wyko</w:t>
      </w:r>
      <w:r w:rsidR="009737D2">
        <w:rPr>
          <w:rFonts w:ascii="Times New Roman" w:hAnsi="Times New Roman" w:cs="Times New Roman"/>
          <w:color w:val="auto"/>
          <w:sz w:val="23"/>
          <w:szCs w:val="23"/>
        </w:rPr>
        <w:t>nawcy, w okresie dłuższym niż 30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dni;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1.2 w razie wystąpienia istotnej zmiany okoliczności powodującej, że wykonanie umowy nie leży w interesie publicznym, czego nie można było przewidzieć w chwili zawarcia umowy;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1.3 w razie nieotrzymania przez Zamawiającego środków budżetowych od właściwego dysponenta, koniecznych do realizacji niniejszej umowy.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Odstąpienie od umowy wymaga formy pisemnej i winno być dokonane w terminie 14 dni od powzięcia informacji o okolicznościach stanowiących podstawę do odstąpienia.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656A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6</w:t>
      </w:r>
      <w:bookmarkStart w:id="0" w:name="_GoBack"/>
      <w:bookmarkEnd w:id="0"/>
    </w:p>
    <w:p w:rsidR="00656A43" w:rsidRDefault="00656A43" w:rsidP="00656A43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656A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Kary umowne</w:t>
      </w:r>
    </w:p>
    <w:p w:rsidR="00656A43" w:rsidRDefault="00656A43" w:rsidP="00656A43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 przypadku niewykonania lub nieterminowego wykonania przedmiotu umowy Wykonawca zapłaci Zamawiającemu kary umowne: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1.1. w wysokości 20% wartości przedmiotu umowy określonej w § 2 ust. 5, gdy Zamawiający odstąpi od umowy z powodu okoliczności za które odpowiada Wykonawca, </w:t>
      </w:r>
    </w:p>
    <w:p w:rsidR="005545C4" w:rsidRPr="00C35E5A" w:rsidRDefault="005545C4" w:rsidP="005545C4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1.2. w wysokości 0,2% wartości przedmiotu umo</w:t>
      </w:r>
      <w:r w:rsidR="009737D2">
        <w:rPr>
          <w:rFonts w:ascii="Times New Roman" w:hAnsi="Times New Roman" w:cs="Times New Roman"/>
          <w:color w:val="auto"/>
          <w:sz w:val="23"/>
          <w:szCs w:val="23"/>
        </w:rPr>
        <w:t>wy określonej w § 2 ust. 5, nie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dostarczonego w terminie za każdy dzień zwłoki, </w:t>
      </w:r>
    </w:p>
    <w:p w:rsidR="005545C4" w:rsidRDefault="005545C4" w:rsidP="005545C4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1.3. za opóźnienie w usunięciu wad stwierdzonych przy odbiorze i okresie gwarancji - 2% wartości umownej towaru dostarczonego z wadami za każdy dzień zwłoki, jednak nie więcej niż 20% wartości towaru dostarczonego z wadą.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Zamawiający zapłaci Wykonawcy kary umowne: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2.1. w wysokości 20% wartości przedmiotu umowy określonej w § 2 ust. 5 , gdy Wykonawca odstąpi od umowy z powodu okoliczności za które odpowiada Zamawiający,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3.Zamawiajacy może dochodzić na zasadach ogólnych odszkodowań przewyższających kary umowne.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Zamawiający zastrzega możliwość potrącenia kary umownej z wynagrodzenia Wykonawcy. </w:t>
      </w:r>
    </w:p>
    <w:p w:rsidR="005545C4" w:rsidRDefault="005545C4" w:rsidP="00D9165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7</w:t>
      </w:r>
    </w:p>
    <w:p w:rsidR="00D91650" w:rsidRDefault="00D91650" w:rsidP="00D91650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D9165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Zmiana umowy</w:t>
      </w:r>
    </w:p>
    <w:p w:rsidR="00D91650" w:rsidRDefault="00D91650" w:rsidP="00D91650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Zawarta umowa może zostać zmienia w zakresie określonym w ust. 2. za obopólnym porozumieniem stron na uprzedni pisemny wniosek jednej z nich.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Dopuszczalne są następujące przypadki i warunki zmiany umowy: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2.1. zmniejszenie zakresu przedmiotu zamówienia, gdy jego wykonanie w pierwotnym zakresie nie leży w interesie Zamawiającego w granicach uzasadnionego interesu Zamawiającego,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2.2. zmiany wysokości wynagrodzenia umownego w związku z okolicznościami wymienionymi w pkt 2.1. w zakresie nie powodującym zwiększenia wynagrodzenia Wykonawcy określonego w niniejszej umowie,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2.3. zmiany wysokości wynagrodzenia w związku ze zmianą wysokości podatku VAT w przypadku zmiany przepisów ( tylko w przypadku zmniejszenia),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2.4. zmiany terminu realizacji przedmiotu zamówienia, w przypadku: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2.4.1. gdy wykonanie zamówienia w określonym pierwotnie terminie nie leży w interesie Zamawiającego w zakresie uzasadnionego interesu Zamawiającego w tym również skrócenie terminu realizacji umowy, które możliwe jest po wcześniejszych uzgodnieniach i za zgodą obu Stron umowy,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2.4.2. z powodu działania siły wyższej, uniemożliwiającej wykonanie dostawy w określonym pierwotnie terminie o czas działania siły wyższej oraz potrzebny do usunięcia skutków tego działania,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2.5. Możliwość zmiany dostawy sprzętu na sprzęt o lepszych parametrach w ramach utrzymanej ceny w przypadku gdy: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2.5.1. sprzęty objęty zamówieniem został wycofany z produkcji i zastąpiony innym o parametrach nie niższych niż wymagany przez Zamawiającego. </w:t>
      </w:r>
    </w:p>
    <w:p w:rsidR="00B73A66" w:rsidRDefault="005545C4" w:rsidP="00B73A6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 Zmiany umowy wymagają pisemnej formy w postaci aneksu podpisanego przez Strony pod rygorem nieważności</w:t>
      </w:r>
    </w:p>
    <w:p w:rsidR="005545C4" w:rsidRDefault="005545C4" w:rsidP="00B73A6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8</w:t>
      </w:r>
    </w:p>
    <w:p w:rsidR="00B73A66" w:rsidRDefault="00B73A66" w:rsidP="00B73A6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B73A6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Postanowienia końcowe</w:t>
      </w:r>
    </w:p>
    <w:p w:rsidR="00B73A66" w:rsidRDefault="00B73A66" w:rsidP="00B73A6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5545C4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Wykonawca nie może przenieść wierzytelności wynikającej z niniejszej umowy na rzecz osoby trzeciej bez uprzedniej pisemnej zgody Zamawiającego. </w:t>
      </w:r>
    </w:p>
    <w:p w:rsidR="005545C4" w:rsidRDefault="005545C4" w:rsidP="005545C4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Wykonawca nie może bez zgody Zamawiającego powierzyć realizacji umowy innemu Wykonawcy. </w:t>
      </w:r>
    </w:p>
    <w:p w:rsidR="005545C4" w:rsidRDefault="005545C4" w:rsidP="005545C4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Wszelkie zmiany umowy wymagają zachowania formy pisemnej – w formie aneksu – pod rygorem ich nieważności. </w:t>
      </w:r>
    </w:p>
    <w:p w:rsidR="005545C4" w:rsidRDefault="005545C4" w:rsidP="005545C4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W sprawach nie uregulowanych umową mają zastosowanie przepisy Kodeksu cywilnego. </w:t>
      </w:r>
    </w:p>
    <w:p w:rsidR="005545C4" w:rsidRDefault="005545C4" w:rsidP="005545C4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Spory wynikłe na tle niniejszej umowy rozpatrywane będą przez właściwy rzeczowo sąd dla Zamawiającego. </w:t>
      </w:r>
    </w:p>
    <w:p w:rsidR="005545C4" w:rsidRDefault="005545C4" w:rsidP="005545C4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Wykonawca deklaruje gotowość do poddania się w każdej chwili audytowi ze strony Zamawiającego oraz kontrolom przez uprawnione podmioty krajowe i europejskie. </w:t>
      </w: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7. Umowa niniejsza została sporządzona w dwóch jednobrzmiących egzemplarzach, jeden otrzymuje Wykonawca. </w:t>
      </w:r>
    </w:p>
    <w:p w:rsidR="006620D8" w:rsidRDefault="006620D8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545C4" w:rsidRDefault="005545C4" w:rsidP="005545C4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Wykonawca: </w:t>
      </w:r>
      <w:r w:rsidR="006620D8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Zamawiający: </w:t>
      </w:r>
    </w:p>
    <w:p w:rsidR="006620D8" w:rsidRDefault="006620D8" w:rsidP="005545C4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6620D8" w:rsidRDefault="006620D8" w:rsidP="005545C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893EEB" w:rsidRDefault="006620D8" w:rsidP="005545C4">
      <w:r>
        <w:rPr>
          <w:sz w:val="23"/>
          <w:szCs w:val="23"/>
        </w:rPr>
        <w:t>………………………….                                                      ……………………………………..</w:t>
      </w:r>
    </w:p>
    <w:sectPr w:rsidR="0089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C4"/>
    <w:rsid w:val="00106F91"/>
    <w:rsid w:val="001137AF"/>
    <w:rsid w:val="00326D17"/>
    <w:rsid w:val="004D5C9B"/>
    <w:rsid w:val="00506292"/>
    <w:rsid w:val="005545C4"/>
    <w:rsid w:val="005B75A1"/>
    <w:rsid w:val="00656A43"/>
    <w:rsid w:val="0066037D"/>
    <w:rsid w:val="006620D8"/>
    <w:rsid w:val="006D7259"/>
    <w:rsid w:val="00893EEB"/>
    <w:rsid w:val="008950A1"/>
    <w:rsid w:val="0093207C"/>
    <w:rsid w:val="009737D2"/>
    <w:rsid w:val="009840B7"/>
    <w:rsid w:val="009C7564"/>
    <w:rsid w:val="00B73A66"/>
    <w:rsid w:val="00C35E5A"/>
    <w:rsid w:val="00C714E3"/>
    <w:rsid w:val="00D91650"/>
    <w:rsid w:val="00DC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0A1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4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0A1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4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9DBF-85AE-463A-83A8-FE70C6B5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23</cp:revision>
  <dcterms:created xsi:type="dcterms:W3CDTF">2019-01-22T10:06:00Z</dcterms:created>
  <dcterms:modified xsi:type="dcterms:W3CDTF">2019-01-22T11:04:00Z</dcterms:modified>
</cp:coreProperties>
</file>